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A5230" w14:textId="77777777" w:rsidR="00F333E0" w:rsidRPr="00BA19E5" w:rsidRDefault="0014763A" w:rsidP="002F635A">
      <w:pPr>
        <w:jc w:val="center"/>
        <w:rPr>
          <w:b/>
        </w:rPr>
      </w:pPr>
      <w:r w:rsidRPr="00BA19E5">
        <w:rPr>
          <w:b/>
        </w:rPr>
        <w:t>ECEN 2016 – 11^ Assemblea ‘L’acqua in un futuro sostenibile’</w:t>
      </w:r>
    </w:p>
    <w:p w14:paraId="01EFDFEC" w14:textId="36319034" w:rsidR="0014763A" w:rsidRPr="00C477FF" w:rsidRDefault="00AA4BB4">
      <w:pPr>
        <w:rPr>
          <w:i/>
          <w:sz w:val="18"/>
          <w:szCs w:val="18"/>
        </w:rPr>
      </w:pPr>
      <w:r w:rsidRPr="00C477FF">
        <w:rPr>
          <w:rFonts w:ascii="Times" w:hAnsi="Times" w:cs="Times"/>
          <w:i/>
          <w:sz w:val="18"/>
          <w:szCs w:val="18"/>
          <w:lang w:eastAsia="ja-JP"/>
        </w:rPr>
        <w:t xml:space="preserve">Ma corra il </w:t>
      </w:r>
      <w:hyperlink r:id="rId6" w:history="1">
        <w:r w:rsidRPr="00C477FF">
          <w:rPr>
            <w:rFonts w:ascii="Times" w:hAnsi="Times" w:cs="Times"/>
            <w:i/>
            <w:sz w:val="18"/>
            <w:szCs w:val="18"/>
            <w:lang w:eastAsia="ja-JP"/>
          </w:rPr>
          <w:t>diritto</w:t>
        </w:r>
      </w:hyperlink>
      <w:r w:rsidRPr="00C477FF">
        <w:rPr>
          <w:rFonts w:ascii="Times" w:hAnsi="Times" w:cs="Times"/>
          <w:i/>
          <w:sz w:val="18"/>
          <w:szCs w:val="18"/>
          <w:lang w:eastAsia="ja-JP"/>
        </w:rPr>
        <w:t xml:space="preserve"> com'</w:t>
      </w:r>
      <w:hyperlink r:id="rId7" w:history="1">
        <w:r w:rsidRPr="00C477FF">
          <w:rPr>
            <w:rFonts w:ascii="Times" w:hAnsi="Times" w:cs="Times"/>
            <w:i/>
            <w:sz w:val="18"/>
            <w:szCs w:val="18"/>
            <w:lang w:eastAsia="ja-JP"/>
          </w:rPr>
          <w:t>acqua</w:t>
        </w:r>
      </w:hyperlink>
      <w:r w:rsidRPr="00C477FF">
        <w:rPr>
          <w:rFonts w:ascii="Times" w:hAnsi="Times" w:cs="Times"/>
          <w:i/>
          <w:sz w:val="18"/>
          <w:szCs w:val="18"/>
          <w:lang w:eastAsia="ja-JP"/>
        </w:rPr>
        <w:t xml:space="preserve">, e la </w:t>
      </w:r>
      <w:hyperlink r:id="rId8" w:history="1">
        <w:r w:rsidRPr="00C477FF">
          <w:rPr>
            <w:rFonts w:ascii="Times" w:hAnsi="Times" w:cs="Times"/>
            <w:i/>
            <w:sz w:val="18"/>
            <w:szCs w:val="18"/>
            <w:lang w:eastAsia="ja-JP"/>
          </w:rPr>
          <w:t>giustizia</w:t>
        </w:r>
      </w:hyperlink>
      <w:r w:rsidRPr="00C477FF">
        <w:rPr>
          <w:rFonts w:ascii="Times" w:hAnsi="Times" w:cs="Times"/>
          <w:i/>
          <w:sz w:val="18"/>
          <w:szCs w:val="18"/>
          <w:lang w:eastAsia="ja-JP"/>
        </w:rPr>
        <w:t xml:space="preserve">, come un </w:t>
      </w:r>
      <w:hyperlink r:id="rId9" w:history="1">
        <w:r w:rsidRPr="00C477FF">
          <w:rPr>
            <w:rFonts w:ascii="Times" w:hAnsi="Times" w:cs="Times"/>
            <w:i/>
            <w:sz w:val="18"/>
            <w:szCs w:val="18"/>
            <w:lang w:eastAsia="ja-JP"/>
          </w:rPr>
          <w:t>rivo</w:t>
        </w:r>
      </w:hyperlink>
      <w:r w:rsidRPr="00C477FF">
        <w:rPr>
          <w:rFonts w:ascii="Times" w:hAnsi="Times" w:cs="Times"/>
          <w:i/>
          <w:sz w:val="18"/>
          <w:szCs w:val="18"/>
          <w:lang w:eastAsia="ja-JP"/>
        </w:rPr>
        <w:t xml:space="preserve"> </w:t>
      </w:r>
      <w:hyperlink r:id="rId10" w:history="1">
        <w:r w:rsidRPr="00C477FF">
          <w:rPr>
            <w:rFonts w:ascii="Times" w:hAnsi="Times" w:cs="Times"/>
            <w:i/>
            <w:sz w:val="18"/>
            <w:szCs w:val="18"/>
            <w:lang w:eastAsia="ja-JP"/>
          </w:rPr>
          <w:t>perenne</w:t>
        </w:r>
      </w:hyperlink>
      <w:r w:rsidRPr="00C477FF">
        <w:rPr>
          <w:rFonts w:ascii="Times" w:hAnsi="Times" w:cs="Times"/>
          <w:i/>
          <w:sz w:val="18"/>
          <w:szCs w:val="18"/>
          <w:lang w:eastAsia="ja-JP"/>
        </w:rPr>
        <w:t>!</w:t>
      </w:r>
      <w:r w:rsidR="00C477FF">
        <w:rPr>
          <w:rFonts w:ascii="Times" w:hAnsi="Times" w:cs="Times"/>
          <w:i/>
          <w:sz w:val="18"/>
          <w:szCs w:val="18"/>
          <w:lang w:eastAsia="ja-JP"/>
        </w:rPr>
        <w:t xml:space="preserve"> (Amos 5,24)</w:t>
      </w:r>
    </w:p>
    <w:p w14:paraId="0241ED19" w14:textId="77777777" w:rsidR="00C477FF" w:rsidRDefault="00C477FF" w:rsidP="001666D3">
      <w:pPr>
        <w:jc w:val="both"/>
        <w:rPr>
          <w:rFonts w:asciiTheme="minorHAnsi" w:hAnsiTheme="minorHAnsi"/>
          <w:sz w:val="20"/>
          <w:szCs w:val="20"/>
        </w:rPr>
      </w:pPr>
    </w:p>
    <w:p w14:paraId="6A6E0419" w14:textId="1C67643D" w:rsidR="0014763A" w:rsidRPr="001666D3" w:rsidRDefault="00417AC8" w:rsidP="001666D3">
      <w:pPr>
        <w:jc w:val="both"/>
        <w:rPr>
          <w:rFonts w:asciiTheme="minorHAnsi" w:hAnsiTheme="minorHAnsi"/>
          <w:sz w:val="20"/>
          <w:szCs w:val="20"/>
        </w:rPr>
      </w:pPr>
      <w:r>
        <w:rPr>
          <w:rFonts w:asciiTheme="minorHAnsi" w:hAnsiTheme="minorHAnsi"/>
          <w:sz w:val="20"/>
          <w:szCs w:val="20"/>
        </w:rPr>
        <w:t>L’ECEN è una rete di cristiani</w:t>
      </w:r>
      <w:r w:rsidR="00711D81" w:rsidRPr="001666D3">
        <w:rPr>
          <w:rFonts w:asciiTheme="minorHAnsi" w:hAnsiTheme="minorHAnsi"/>
          <w:sz w:val="20"/>
          <w:szCs w:val="20"/>
        </w:rPr>
        <w:t xml:space="preserve"> in Europa che contribuisce al lavoro della Conferenza delle chiese cristiane (KEK) sull’ambiente. I/</w:t>
      </w:r>
      <w:proofErr w:type="gramStart"/>
      <w:r w:rsidR="00711D81" w:rsidRPr="001666D3">
        <w:rPr>
          <w:rFonts w:asciiTheme="minorHAnsi" w:hAnsiTheme="minorHAnsi"/>
          <w:sz w:val="20"/>
          <w:szCs w:val="20"/>
        </w:rPr>
        <w:t>le</w:t>
      </w:r>
      <w:proofErr w:type="gramEnd"/>
      <w:r w:rsidR="00711D81" w:rsidRPr="001666D3">
        <w:rPr>
          <w:rFonts w:asciiTheme="minorHAnsi" w:hAnsiTheme="minorHAnsi"/>
          <w:sz w:val="20"/>
          <w:szCs w:val="20"/>
        </w:rPr>
        <w:t xml:space="preserve"> delegati si sono riuniti nella 11^ Assemblea ad Helsinki per condividere, lavorare e pregare a favore di un accesso  all’acqua per tutti in un futuro sostenibile.</w:t>
      </w:r>
    </w:p>
    <w:p w14:paraId="4807BFA0" w14:textId="587938DA" w:rsidR="00711D81" w:rsidRPr="001666D3" w:rsidRDefault="00711D81" w:rsidP="001666D3">
      <w:pPr>
        <w:jc w:val="both"/>
        <w:rPr>
          <w:rFonts w:asciiTheme="minorHAnsi" w:hAnsiTheme="minorHAnsi"/>
          <w:sz w:val="20"/>
          <w:szCs w:val="20"/>
        </w:rPr>
      </w:pPr>
      <w:r w:rsidRPr="001666D3">
        <w:rPr>
          <w:rFonts w:asciiTheme="minorHAnsi" w:hAnsiTheme="minorHAnsi"/>
          <w:sz w:val="20"/>
          <w:szCs w:val="20"/>
        </w:rPr>
        <w:t xml:space="preserve">Anche se venivamo da diverse altitudini sul livello del mare e da diverse esperienze rispetto al cambiamento </w:t>
      </w:r>
      <w:proofErr w:type="gramStart"/>
      <w:r w:rsidRPr="001666D3">
        <w:rPr>
          <w:rFonts w:asciiTheme="minorHAnsi" w:hAnsiTheme="minorHAnsi"/>
          <w:sz w:val="20"/>
          <w:szCs w:val="20"/>
        </w:rPr>
        <w:t>climatico</w:t>
      </w:r>
      <w:proofErr w:type="gramEnd"/>
      <w:r w:rsidRPr="001666D3">
        <w:rPr>
          <w:rFonts w:asciiTheme="minorHAnsi" w:hAnsiTheme="minorHAnsi"/>
          <w:sz w:val="20"/>
          <w:szCs w:val="20"/>
        </w:rPr>
        <w:t xml:space="preserve"> abbiamo convenuto sulla limitatezza della disponibilità di  acqua dolce e sulla distruzione dei cicli vitali le cui conseguenze toccano  tutta l’umanità e tutte le creature della creazione di Dio.</w:t>
      </w:r>
    </w:p>
    <w:p w14:paraId="666F5769" w14:textId="77777777" w:rsidR="00711D81" w:rsidRPr="001666D3" w:rsidRDefault="00711D81" w:rsidP="001666D3">
      <w:pPr>
        <w:jc w:val="both"/>
        <w:rPr>
          <w:rFonts w:asciiTheme="minorHAnsi" w:hAnsiTheme="minorHAnsi"/>
          <w:sz w:val="20"/>
          <w:szCs w:val="20"/>
        </w:rPr>
      </w:pPr>
    </w:p>
    <w:p w14:paraId="3D86D7A4" w14:textId="2F565287" w:rsidR="00711D81" w:rsidRDefault="00711D81" w:rsidP="001666D3">
      <w:pPr>
        <w:jc w:val="both"/>
        <w:rPr>
          <w:rFonts w:asciiTheme="minorHAnsi" w:hAnsiTheme="minorHAnsi"/>
          <w:sz w:val="20"/>
          <w:szCs w:val="20"/>
        </w:rPr>
      </w:pPr>
      <w:r w:rsidRPr="001666D3">
        <w:rPr>
          <w:rFonts w:asciiTheme="minorHAnsi" w:hAnsiTheme="minorHAnsi"/>
          <w:sz w:val="20"/>
          <w:szCs w:val="20"/>
        </w:rPr>
        <w:t>Il recente Accordo di Parigi</w:t>
      </w:r>
      <w:r w:rsidR="00C37429" w:rsidRPr="001666D3">
        <w:rPr>
          <w:rFonts w:asciiTheme="minorHAnsi" w:hAnsiTheme="minorHAnsi"/>
          <w:sz w:val="20"/>
          <w:szCs w:val="20"/>
        </w:rPr>
        <w:t xml:space="preserve"> sul cambiamento climatico</w:t>
      </w:r>
      <w:r w:rsidR="00417AC8">
        <w:rPr>
          <w:rFonts w:asciiTheme="minorHAnsi" w:hAnsiTheme="minorHAnsi"/>
          <w:sz w:val="20"/>
          <w:szCs w:val="20"/>
        </w:rPr>
        <w:t xml:space="preserve"> evidenzia la necessità e l’impegno di rafforzare la risposta globale alla minaccia del cambiamento climatico</w:t>
      </w:r>
      <w:r w:rsidR="004D5966">
        <w:rPr>
          <w:rFonts w:asciiTheme="minorHAnsi" w:hAnsiTheme="minorHAnsi"/>
          <w:sz w:val="20"/>
          <w:szCs w:val="20"/>
        </w:rPr>
        <w:t xml:space="preserve"> per contenere l’incremento della temperatura </w:t>
      </w:r>
      <w:proofErr w:type="spellStart"/>
      <w:r w:rsidR="004D5966">
        <w:rPr>
          <w:rFonts w:asciiTheme="minorHAnsi" w:hAnsiTheme="minorHAnsi"/>
          <w:sz w:val="20"/>
          <w:szCs w:val="20"/>
        </w:rPr>
        <w:t>glibale</w:t>
      </w:r>
      <w:proofErr w:type="spellEnd"/>
      <w:r w:rsidR="004D5966">
        <w:rPr>
          <w:rFonts w:asciiTheme="minorHAnsi" w:hAnsiTheme="minorHAnsi"/>
          <w:sz w:val="20"/>
          <w:szCs w:val="20"/>
        </w:rPr>
        <w:t xml:space="preserve"> </w:t>
      </w:r>
      <w:proofErr w:type="gramStart"/>
      <w:r w:rsidR="004D5966">
        <w:rPr>
          <w:rFonts w:asciiTheme="minorHAnsi" w:hAnsiTheme="minorHAnsi"/>
          <w:sz w:val="20"/>
          <w:szCs w:val="20"/>
        </w:rPr>
        <w:t>al di sotto del</w:t>
      </w:r>
      <w:proofErr w:type="gramEnd"/>
      <w:r w:rsidR="004D5966">
        <w:rPr>
          <w:rFonts w:asciiTheme="minorHAnsi" w:hAnsiTheme="minorHAnsi"/>
          <w:sz w:val="20"/>
          <w:szCs w:val="20"/>
        </w:rPr>
        <w:t xml:space="preserve"> 2°C rispetto ai livelli </w:t>
      </w:r>
      <w:proofErr w:type="spellStart"/>
      <w:r w:rsidR="004D5966">
        <w:rPr>
          <w:rFonts w:asciiTheme="minorHAnsi" w:hAnsiTheme="minorHAnsi"/>
          <w:sz w:val="20"/>
          <w:szCs w:val="20"/>
        </w:rPr>
        <w:t>pre</w:t>
      </w:r>
      <w:proofErr w:type="spellEnd"/>
      <w:r w:rsidR="004D5966">
        <w:rPr>
          <w:rFonts w:asciiTheme="minorHAnsi" w:hAnsiTheme="minorHAnsi"/>
          <w:sz w:val="20"/>
          <w:szCs w:val="20"/>
        </w:rPr>
        <w:t xml:space="preserve"> industriali</w:t>
      </w:r>
      <w:r w:rsidR="00041164">
        <w:rPr>
          <w:rFonts w:asciiTheme="minorHAnsi" w:hAnsiTheme="minorHAnsi"/>
          <w:sz w:val="20"/>
          <w:szCs w:val="20"/>
        </w:rPr>
        <w:t>. Sembra difficile rendersi conto</w:t>
      </w:r>
      <w:proofErr w:type="gramStart"/>
      <w:r w:rsidR="00041164">
        <w:rPr>
          <w:rFonts w:asciiTheme="minorHAnsi" w:hAnsiTheme="minorHAnsi"/>
          <w:sz w:val="20"/>
          <w:szCs w:val="20"/>
        </w:rPr>
        <w:t xml:space="preserve">  </w:t>
      </w:r>
      <w:proofErr w:type="gramEnd"/>
      <w:r w:rsidR="00041164">
        <w:rPr>
          <w:rFonts w:asciiTheme="minorHAnsi" w:hAnsiTheme="minorHAnsi"/>
          <w:sz w:val="20"/>
          <w:szCs w:val="20"/>
        </w:rPr>
        <w:t xml:space="preserve">di cosa questo obiettivo significhi per </w:t>
      </w:r>
      <w:r w:rsidR="000A021F">
        <w:rPr>
          <w:rFonts w:asciiTheme="minorHAnsi" w:hAnsiTheme="minorHAnsi"/>
          <w:sz w:val="20"/>
          <w:szCs w:val="20"/>
        </w:rPr>
        <w:t xml:space="preserve"> la nostra vita di tutti i giorni.</w:t>
      </w:r>
    </w:p>
    <w:p w14:paraId="209C82E5" w14:textId="77777777" w:rsidR="000A021F" w:rsidRDefault="000A021F" w:rsidP="001666D3">
      <w:pPr>
        <w:jc w:val="both"/>
        <w:rPr>
          <w:rFonts w:asciiTheme="minorHAnsi" w:hAnsiTheme="minorHAnsi"/>
          <w:sz w:val="20"/>
          <w:szCs w:val="20"/>
        </w:rPr>
      </w:pPr>
    </w:p>
    <w:p w14:paraId="1DA8CC87" w14:textId="4AC2A410" w:rsidR="000A021F" w:rsidRDefault="000A021F" w:rsidP="001666D3">
      <w:pPr>
        <w:jc w:val="both"/>
        <w:rPr>
          <w:rFonts w:asciiTheme="minorHAnsi" w:hAnsiTheme="minorHAnsi"/>
          <w:sz w:val="20"/>
          <w:szCs w:val="20"/>
        </w:rPr>
      </w:pPr>
      <w:r>
        <w:rPr>
          <w:rFonts w:asciiTheme="minorHAnsi" w:hAnsiTheme="minorHAnsi"/>
          <w:sz w:val="20"/>
          <w:szCs w:val="20"/>
        </w:rPr>
        <w:t xml:space="preserve">In realtà pochi gradi non sembrano </w:t>
      </w:r>
      <w:proofErr w:type="gramStart"/>
      <w:r>
        <w:rPr>
          <w:rFonts w:asciiTheme="minorHAnsi" w:hAnsiTheme="minorHAnsi"/>
          <w:sz w:val="20"/>
          <w:szCs w:val="20"/>
        </w:rPr>
        <w:t>significativi</w:t>
      </w:r>
      <w:proofErr w:type="gramEnd"/>
      <w:r>
        <w:rPr>
          <w:rFonts w:asciiTheme="minorHAnsi" w:hAnsiTheme="minorHAnsi"/>
          <w:sz w:val="20"/>
          <w:szCs w:val="20"/>
        </w:rPr>
        <w:t xml:space="preserve"> sul nostro termostato di casa ma non è così per il clima. A volte l’escursione termica piò essere di dieci gradi. Dobbiamo rafforza la comprensione che </w:t>
      </w:r>
      <w:proofErr w:type="gramStart"/>
      <w:r>
        <w:rPr>
          <w:rFonts w:asciiTheme="minorHAnsi" w:hAnsiTheme="minorHAnsi"/>
          <w:sz w:val="20"/>
          <w:szCs w:val="20"/>
        </w:rPr>
        <w:t xml:space="preserve">una </w:t>
      </w:r>
      <w:proofErr w:type="gramEnd"/>
      <w:r>
        <w:rPr>
          <w:rFonts w:asciiTheme="minorHAnsi" w:hAnsiTheme="minorHAnsi"/>
          <w:sz w:val="20"/>
          <w:szCs w:val="20"/>
        </w:rPr>
        <w:t>alterazione globale di 1,5 – 2°C ha conseguenze che non immaginiamo sulla vita delle comunità  e dell’intera società. L’educazione e la crescita della coscienza sono parte integrale di questo processo</w:t>
      </w:r>
      <w:proofErr w:type="gramStart"/>
      <w:r>
        <w:rPr>
          <w:rFonts w:asciiTheme="minorHAnsi" w:hAnsiTheme="minorHAnsi"/>
          <w:sz w:val="20"/>
          <w:szCs w:val="20"/>
        </w:rPr>
        <w:t xml:space="preserve">  </w:t>
      </w:r>
      <w:proofErr w:type="gramEnd"/>
      <w:r>
        <w:rPr>
          <w:rFonts w:asciiTheme="minorHAnsi" w:hAnsiTheme="minorHAnsi"/>
          <w:sz w:val="20"/>
          <w:szCs w:val="20"/>
        </w:rPr>
        <w:t>nelle chiese e oltre.</w:t>
      </w:r>
    </w:p>
    <w:p w14:paraId="281CE09E" w14:textId="77777777" w:rsidR="000A021F" w:rsidRDefault="000A021F" w:rsidP="001666D3">
      <w:pPr>
        <w:jc w:val="both"/>
        <w:rPr>
          <w:rFonts w:asciiTheme="minorHAnsi" w:hAnsiTheme="minorHAnsi"/>
          <w:sz w:val="20"/>
          <w:szCs w:val="20"/>
        </w:rPr>
      </w:pPr>
    </w:p>
    <w:p w14:paraId="76E1C8F7" w14:textId="50F85417" w:rsidR="000A021F" w:rsidRDefault="000A021F" w:rsidP="001666D3">
      <w:pPr>
        <w:jc w:val="both"/>
        <w:rPr>
          <w:rFonts w:asciiTheme="minorHAnsi" w:hAnsiTheme="minorHAnsi"/>
          <w:sz w:val="20"/>
          <w:szCs w:val="20"/>
        </w:rPr>
      </w:pPr>
      <w:r>
        <w:rPr>
          <w:rFonts w:asciiTheme="minorHAnsi" w:hAnsiTheme="minorHAnsi"/>
          <w:sz w:val="20"/>
          <w:szCs w:val="20"/>
        </w:rPr>
        <w:t xml:space="preserve">Senza dubbio l’acqua è un elemento chiave in questo processo. Il Consiglio mondiale dell’acqua alla COP21 ha dichiarato: “Il clima è l’acqua!” Anche se noi </w:t>
      </w:r>
      <w:proofErr w:type="gramStart"/>
      <w:r>
        <w:rPr>
          <w:rFonts w:asciiTheme="minorHAnsi" w:hAnsiTheme="minorHAnsi"/>
          <w:sz w:val="20"/>
          <w:szCs w:val="20"/>
        </w:rPr>
        <w:t xml:space="preserve">non </w:t>
      </w:r>
      <w:proofErr w:type="spellStart"/>
      <w:r>
        <w:rPr>
          <w:rFonts w:asciiTheme="minorHAnsi" w:hAnsiTheme="minorHAnsi"/>
          <w:sz w:val="20"/>
          <w:szCs w:val="20"/>
        </w:rPr>
        <w:t>non</w:t>
      </w:r>
      <w:proofErr w:type="spellEnd"/>
      <w:proofErr w:type="gramEnd"/>
      <w:r>
        <w:rPr>
          <w:rFonts w:asciiTheme="minorHAnsi" w:hAnsiTheme="minorHAnsi"/>
          <w:sz w:val="20"/>
          <w:szCs w:val="20"/>
        </w:rPr>
        <w:t xml:space="preserve"> percepiamo immediatamente il cambiamento di temperatura di due gradi diverso è l’impatto  della mancanza di acqua potabile o la distruzione di </w:t>
      </w:r>
      <w:r w:rsidR="00B54D95">
        <w:rPr>
          <w:rFonts w:asciiTheme="minorHAnsi" w:hAnsiTheme="minorHAnsi"/>
          <w:sz w:val="20"/>
          <w:szCs w:val="20"/>
        </w:rPr>
        <w:t xml:space="preserve">una </w:t>
      </w:r>
      <w:proofErr w:type="gramStart"/>
      <w:r w:rsidR="00B54D95">
        <w:rPr>
          <w:rFonts w:asciiTheme="minorHAnsi" w:hAnsiTheme="minorHAnsi"/>
          <w:sz w:val="20"/>
          <w:szCs w:val="20"/>
        </w:rPr>
        <w:t>inondazione</w:t>
      </w:r>
      <w:proofErr w:type="gramEnd"/>
      <w:r w:rsidR="00B54D95">
        <w:rPr>
          <w:rFonts w:asciiTheme="minorHAnsi" w:hAnsiTheme="minorHAnsi"/>
          <w:sz w:val="20"/>
          <w:szCs w:val="20"/>
        </w:rPr>
        <w:t>.</w:t>
      </w:r>
    </w:p>
    <w:p w14:paraId="22E1F171" w14:textId="77777777" w:rsidR="00B54D95" w:rsidRDefault="00B54D95" w:rsidP="001666D3">
      <w:pPr>
        <w:jc w:val="both"/>
        <w:rPr>
          <w:rFonts w:asciiTheme="minorHAnsi" w:hAnsiTheme="minorHAnsi"/>
          <w:sz w:val="20"/>
          <w:szCs w:val="20"/>
        </w:rPr>
      </w:pPr>
    </w:p>
    <w:p w14:paraId="61BEE09A" w14:textId="4B9A0F63" w:rsidR="00B54D95" w:rsidRDefault="00BA19E5" w:rsidP="001666D3">
      <w:pPr>
        <w:jc w:val="both"/>
        <w:rPr>
          <w:rFonts w:asciiTheme="minorHAnsi" w:hAnsiTheme="minorHAnsi"/>
          <w:sz w:val="20"/>
          <w:szCs w:val="20"/>
        </w:rPr>
      </w:pPr>
      <w:r>
        <w:rPr>
          <w:rFonts w:asciiTheme="minorHAnsi" w:hAnsiTheme="minorHAnsi"/>
          <w:sz w:val="20"/>
          <w:szCs w:val="20"/>
        </w:rPr>
        <w:t xml:space="preserve">Perciò </w:t>
      </w:r>
      <w:proofErr w:type="gramStart"/>
      <w:r>
        <w:rPr>
          <w:rFonts w:asciiTheme="minorHAnsi" w:hAnsiTheme="minorHAnsi"/>
          <w:sz w:val="20"/>
          <w:szCs w:val="20"/>
        </w:rPr>
        <w:t>traduciamo</w:t>
      </w:r>
      <w:proofErr w:type="gramEnd"/>
      <w:r>
        <w:rPr>
          <w:rFonts w:asciiTheme="minorHAnsi" w:hAnsiTheme="minorHAnsi"/>
          <w:sz w:val="20"/>
          <w:szCs w:val="20"/>
        </w:rPr>
        <w:t xml:space="preserve"> la nostra preoccupazione nel linguaggio dell’acqua. Essa ha un profondo significato spirituale ed è centrale in molte narrazioni bibliche incluse la storia della creazione </w:t>
      </w:r>
      <w:proofErr w:type="gramStart"/>
      <w:r>
        <w:rPr>
          <w:rFonts w:asciiTheme="minorHAnsi" w:hAnsiTheme="minorHAnsi"/>
          <w:sz w:val="20"/>
          <w:szCs w:val="20"/>
        </w:rPr>
        <w:t>ed</w:t>
      </w:r>
      <w:proofErr w:type="gramEnd"/>
      <w:r>
        <w:rPr>
          <w:rFonts w:asciiTheme="minorHAnsi" w:hAnsiTheme="minorHAnsi"/>
          <w:sz w:val="20"/>
          <w:szCs w:val="20"/>
        </w:rPr>
        <w:t xml:space="preserve"> il battesimo.</w:t>
      </w:r>
    </w:p>
    <w:p w14:paraId="25370A7C" w14:textId="77777777" w:rsidR="00BA19E5" w:rsidRDefault="00BA19E5" w:rsidP="001666D3">
      <w:pPr>
        <w:jc w:val="both"/>
        <w:rPr>
          <w:rFonts w:asciiTheme="minorHAnsi" w:hAnsiTheme="minorHAnsi"/>
          <w:sz w:val="20"/>
          <w:szCs w:val="20"/>
        </w:rPr>
      </w:pPr>
    </w:p>
    <w:p w14:paraId="704D28B8" w14:textId="4B336B87" w:rsidR="00BA19E5" w:rsidRPr="00BA19E5" w:rsidRDefault="00BA19E5" w:rsidP="001666D3">
      <w:pPr>
        <w:jc w:val="both"/>
        <w:rPr>
          <w:rFonts w:asciiTheme="minorHAnsi" w:hAnsiTheme="minorHAnsi"/>
          <w:b/>
          <w:sz w:val="20"/>
          <w:szCs w:val="20"/>
        </w:rPr>
      </w:pPr>
      <w:r w:rsidRPr="00BA19E5">
        <w:rPr>
          <w:rFonts w:asciiTheme="minorHAnsi" w:hAnsiTheme="minorHAnsi"/>
          <w:b/>
          <w:sz w:val="20"/>
          <w:szCs w:val="20"/>
        </w:rPr>
        <w:t>Il lavoro di Dio attraverso l’acqua</w:t>
      </w:r>
    </w:p>
    <w:p w14:paraId="62F77AEB" w14:textId="1DBA52A9" w:rsidR="00BA19E5" w:rsidRDefault="004823B0" w:rsidP="001666D3">
      <w:pPr>
        <w:jc w:val="both"/>
        <w:rPr>
          <w:rFonts w:asciiTheme="minorHAnsi" w:hAnsiTheme="minorHAnsi"/>
          <w:sz w:val="20"/>
          <w:szCs w:val="20"/>
        </w:rPr>
      </w:pPr>
      <w:r>
        <w:rPr>
          <w:rFonts w:asciiTheme="minorHAnsi" w:hAnsiTheme="minorHAnsi"/>
          <w:sz w:val="20"/>
          <w:szCs w:val="20"/>
        </w:rPr>
        <w:t xml:space="preserve">Le scienze naturali </w:t>
      </w:r>
      <w:proofErr w:type="gramStart"/>
      <w:r>
        <w:rPr>
          <w:rFonts w:asciiTheme="minorHAnsi" w:hAnsiTheme="minorHAnsi"/>
          <w:sz w:val="20"/>
          <w:szCs w:val="20"/>
        </w:rPr>
        <w:t>ed</w:t>
      </w:r>
      <w:proofErr w:type="gramEnd"/>
      <w:r>
        <w:rPr>
          <w:rFonts w:asciiTheme="minorHAnsi" w:hAnsiTheme="minorHAnsi"/>
          <w:sz w:val="20"/>
          <w:szCs w:val="20"/>
        </w:rPr>
        <w:t xml:space="preserve"> i testi biblici attestano che l’acqua è risorsa di vitta per tutti. </w:t>
      </w:r>
      <w:proofErr w:type="gramStart"/>
      <w:r>
        <w:rPr>
          <w:rFonts w:asciiTheme="minorHAnsi" w:hAnsiTheme="minorHAnsi"/>
          <w:sz w:val="20"/>
          <w:szCs w:val="20"/>
        </w:rPr>
        <w:t>I</w:t>
      </w:r>
      <w:proofErr w:type="gramEnd"/>
      <w:r>
        <w:rPr>
          <w:rFonts w:asciiTheme="minorHAnsi" w:hAnsiTheme="minorHAnsi"/>
          <w:sz w:val="20"/>
          <w:szCs w:val="20"/>
        </w:rPr>
        <w:t xml:space="preserve"> cristiano credono che  Dio lavori in molti modi attraverso l’acqua. Gli umani sono creati in stretta interconnessione con l’acqua. Persino i nostri corpi sono fatti principalmente di acqua.</w:t>
      </w:r>
    </w:p>
    <w:p w14:paraId="2E7D733A" w14:textId="77777777" w:rsidR="004823B0" w:rsidRDefault="004823B0" w:rsidP="001666D3">
      <w:pPr>
        <w:jc w:val="both"/>
        <w:rPr>
          <w:rFonts w:asciiTheme="minorHAnsi" w:hAnsiTheme="minorHAnsi"/>
          <w:sz w:val="20"/>
          <w:szCs w:val="20"/>
        </w:rPr>
      </w:pPr>
    </w:p>
    <w:p w14:paraId="1001E807" w14:textId="73CFA9D9" w:rsidR="004823B0" w:rsidRDefault="004823B0" w:rsidP="001666D3">
      <w:pPr>
        <w:jc w:val="both"/>
        <w:rPr>
          <w:rFonts w:asciiTheme="minorHAnsi" w:hAnsiTheme="minorHAnsi"/>
          <w:sz w:val="20"/>
          <w:szCs w:val="20"/>
        </w:rPr>
      </w:pPr>
      <w:r>
        <w:rPr>
          <w:rFonts w:asciiTheme="minorHAnsi" w:hAnsiTheme="minorHAnsi"/>
          <w:sz w:val="20"/>
          <w:szCs w:val="20"/>
        </w:rPr>
        <w:t>L’acqua ci insegna l’umiltà: essa ci ricorda che</w:t>
      </w:r>
      <w:proofErr w:type="gramStart"/>
      <w:r>
        <w:rPr>
          <w:rFonts w:asciiTheme="minorHAnsi" w:hAnsiTheme="minorHAnsi"/>
          <w:sz w:val="20"/>
          <w:szCs w:val="20"/>
        </w:rPr>
        <w:t xml:space="preserve">  </w:t>
      </w:r>
      <w:proofErr w:type="gramEnd"/>
      <w:r>
        <w:rPr>
          <w:rFonts w:asciiTheme="minorHAnsi" w:hAnsiTheme="minorHAnsi"/>
          <w:sz w:val="20"/>
          <w:szCs w:val="20"/>
        </w:rPr>
        <w:t>ci sono poteri molto più vasti dell’umanità e che essi possono essere molto distruttivi, specialmente se il livello dei mari ed il numero degli alluvioni crescono.</w:t>
      </w:r>
      <w:r w:rsidR="003B01B3">
        <w:rPr>
          <w:rFonts w:asciiTheme="minorHAnsi" w:hAnsiTheme="minorHAnsi"/>
          <w:sz w:val="20"/>
          <w:szCs w:val="20"/>
        </w:rPr>
        <w:t xml:space="preserve"> La crescita del livello del mare è causata principalmente da due fattori collegati al riscaldamento globale: lo scioglimento dei ghiacci e l’espansione del mare correlato all’aumento della temperatura. La frequenza </w:t>
      </w:r>
      <w:proofErr w:type="gramStart"/>
      <w:r w:rsidR="003B01B3">
        <w:rPr>
          <w:rFonts w:asciiTheme="minorHAnsi" w:hAnsiTheme="minorHAnsi"/>
          <w:sz w:val="20"/>
          <w:szCs w:val="20"/>
        </w:rPr>
        <w:t xml:space="preserve">di </w:t>
      </w:r>
      <w:proofErr w:type="gramEnd"/>
      <w:r w:rsidR="003B01B3">
        <w:rPr>
          <w:rFonts w:asciiTheme="minorHAnsi" w:hAnsiTheme="minorHAnsi"/>
          <w:sz w:val="20"/>
          <w:szCs w:val="20"/>
        </w:rPr>
        <w:t>importanti alluvioni  in Europa dovrebbe raddoppiare al 2050.</w:t>
      </w:r>
    </w:p>
    <w:p w14:paraId="23B1B73F" w14:textId="77777777" w:rsidR="003B01B3" w:rsidRDefault="003B01B3" w:rsidP="001666D3">
      <w:pPr>
        <w:jc w:val="both"/>
        <w:rPr>
          <w:rFonts w:asciiTheme="minorHAnsi" w:hAnsiTheme="minorHAnsi"/>
          <w:sz w:val="20"/>
          <w:szCs w:val="20"/>
        </w:rPr>
      </w:pPr>
    </w:p>
    <w:p w14:paraId="00B3F25B" w14:textId="1D3BC09A" w:rsidR="003B01B3" w:rsidRDefault="003B01B3" w:rsidP="001666D3">
      <w:pPr>
        <w:jc w:val="both"/>
        <w:rPr>
          <w:rFonts w:asciiTheme="minorHAnsi" w:hAnsiTheme="minorHAnsi"/>
          <w:sz w:val="20"/>
          <w:szCs w:val="20"/>
        </w:rPr>
      </w:pPr>
      <w:r>
        <w:rPr>
          <w:rFonts w:asciiTheme="minorHAnsi" w:hAnsiTheme="minorHAnsi"/>
          <w:sz w:val="20"/>
          <w:szCs w:val="20"/>
        </w:rPr>
        <w:t>Alluvioni e inquinamento  delle acque</w:t>
      </w:r>
      <w:proofErr w:type="gramStart"/>
      <w:r>
        <w:rPr>
          <w:rFonts w:asciiTheme="minorHAnsi" w:hAnsiTheme="minorHAnsi"/>
          <w:sz w:val="20"/>
          <w:szCs w:val="20"/>
        </w:rPr>
        <w:t xml:space="preserve">  </w:t>
      </w:r>
      <w:proofErr w:type="gramEnd"/>
      <w:r>
        <w:rPr>
          <w:rFonts w:asciiTheme="minorHAnsi" w:hAnsiTheme="minorHAnsi"/>
          <w:sz w:val="20"/>
          <w:szCs w:val="20"/>
        </w:rPr>
        <w:t xml:space="preserve">non solo colpiscono delle vite umane ma anche distruggono abitati e altre specie. Gli eventi estremi come piogge violente, </w:t>
      </w:r>
      <w:r w:rsidR="00BA0E6A">
        <w:rPr>
          <w:rFonts w:asciiTheme="minorHAnsi" w:hAnsiTheme="minorHAnsi"/>
          <w:sz w:val="20"/>
          <w:szCs w:val="20"/>
        </w:rPr>
        <w:t xml:space="preserve">grandine e tormente di neve possono </w:t>
      </w:r>
      <w:proofErr w:type="spellStart"/>
      <w:r w:rsidR="00BA0E6A">
        <w:rPr>
          <w:rFonts w:asciiTheme="minorHAnsi" w:hAnsiTheme="minorHAnsi"/>
          <w:sz w:val="20"/>
          <w:szCs w:val="20"/>
        </w:rPr>
        <w:t>colpiere</w:t>
      </w:r>
      <w:proofErr w:type="spellEnd"/>
      <w:r w:rsidR="00BA0E6A">
        <w:rPr>
          <w:rFonts w:asciiTheme="minorHAnsi" w:hAnsiTheme="minorHAnsi"/>
          <w:sz w:val="20"/>
          <w:szCs w:val="20"/>
        </w:rPr>
        <w:t xml:space="preserve"> vite umane</w:t>
      </w:r>
      <w:proofErr w:type="gramStart"/>
      <w:r w:rsidR="00BA0E6A">
        <w:rPr>
          <w:rFonts w:asciiTheme="minorHAnsi" w:hAnsiTheme="minorHAnsi"/>
          <w:sz w:val="20"/>
          <w:szCs w:val="20"/>
        </w:rPr>
        <w:t xml:space="preserve">  </w:t>
      </w:r>
      <w:proofErr w:type="gramEnd"/>
      <w:r w:rsidR="00BA0E6A">
        <w:rPr>
          <w:rFonts w:asciiTheme="minorHAnsi" w:hAnsiTheme="minorHAnsi"/>
          <w:sz w:val="20"/>
          <w:szCs w:val="20"/>
        </w:rPr>
        <w:t>come fanno gli tsunami.</w:t>
      </w:r>
    </w:p>
    <w:p w14:paraId="33D21350" w14:textId="77777777" w:rsidR="00BA0E6A" w:rsidRDefault="00BA0E6A" w:rsidP="001666D3">
      <w:pPr>
        <w:jc w:val="both"/>
        <w:rPr>
          <w:rFonts w:asciiTheme="minorHAnsi" w:hAnsiTheme="minorHAnsi"/>
          <w:sz w:val="20"/>
          <w:szCs w:val="20"/>
        </w:rPr>
      </w:pPr>
    </w:p>
    <w:p w14:paraId="185893F0" w14:textId="43241AC1" w:rsidR="00BA0E6A" w:rsidRDefault="00BA0E6A" w:rsidP="001666D3">
      <w:pPr>
        <w:jc w:val="both"/>
        <w:rPr>
          <w:rFonts w:asciiTheme="minorHAnsi" w:hAnsiTheme="minorHAnsi"/>
          <w:sz w:val="20"/>
          <w:szCs w:val="20"/>
        </w:rPr>
      </w:pPr>
      <w:r>
        <w:rPr>
          <w:rFonts w:asciiTheme="minorHAnsi" w:hAnsiTheme="minorHAnsi"/>
          <w:sz w:val="20"/>
          <w:szCs w:val="20"/>
        </w:rPr>
        <w:t xml:space="preserve">In Finlandia, terra di centinaia di laghi, non dimentichiamo che milioni di persone non hanno accesso all’acqua pulita. Secondo l’Organizzazione mondiale della sanità globalmente 663 milioni di persone (un decimo della popolazione) vive senza accesso ad acqua potabile e 1,8 miliardi usa </w:t>
      </w:r>
      <w:proofErr w:type="gramStart"/>
      <w:r>
        <w:rPr>
          <w:rFonts w:asciiTheme="minorHAnsi" w:hAnsiTheme="minorHAnsi"/>
          <w:sz w:val="20"/>
          <w:szCs w:val="20"/>
        </w:rPr>
        <w:t>acqua</w:t>
      </w:r>
      <w:proofErr w:type="gramEnd"/>
      <w:r>
        <w:rPr>
          <w:rFonts w:asciiTheme="minorHAnsi" w:hAnsiTheme="minorHAnsi"/>
          <w:sz w:val="20"/>
          <w:szCs w:val="20"/>
        </w:rPr>
        <w:t xml:space="preserve"> potenzialmente infetta. In Europa 100 milioni di persone non hanno ancora collegamento alla rete idrica e </w:t>
      </w:r>
      <w:proofErr w:type="gramStart"/>
      <w:r>
        <w:rPr>
          <w:rFonts w:asciiTheme="minorHAnsi" w:hAnsiTheme="minorHAnsi"/>
          <w:sz w:val="20"/>
          <w:szCs w:val="20"/>
        </w:rPr>
        <w:t>67</w:t>
      </w:r>
      <w:proofErr w:type="gramEnd"/>
      <w:r>
        <w:rPr>
          <w:rFonts w:asciiTheme="minorHAnsi" w:hAnsiTheme="minorHAnsi"/>
          <w:sz w:val="20"/>
          <w:szCs w:val="20"/>
        </w:rPr>
        <w:t xml:space="preserve"> milioni  non hanno accesso a </w:t>
      </w:r>
      <w:r w:rsidR="00C53477">
        <w:rPr>
          <w:rFonts w:asciiTheme="minorHAnsi" w:hAnsiTheme="minorHAnsi"/>
          <w:sz w:val="20"/>
          <w:szCs w:val="20"/>
        </w:rPr>
        <w:t>standard sanitari accettabili. I rifiuti industriali contaminano</w:t>
      </w:r>
      <w:proofErr w:type="gramStart"/>
      <w:r w:rsidR="00C53477">
        <w:rPr>
          <w:rFonts w:asciiTheme="minorHAnsi" w:hAnsiTheme="minorHAnsi"/>
          <w:sz w:val="20"/>
          <w:szCs w:val="20"/>
        </w:rPr>
        <w:t xml:space="preserve">  </w:t>
      </w:r>
      <w:proofErr w:type="gramEnd"/>
      <w:r w:rsidR="00C53477">
        <w:rPr>
          <w:rFonts w:asciiTheme="minorHAnsi" w:hAnsiTheme="minorHAnsi"/>
          <w:sz w:val="20"/>
          <w:szCs w:val="20"/>
        </w:rPr>
        <w:t>fiumi e laghi, l’agricoltura usa fertilizzanti e pesticidi che inquinano le falde.</w:t>
      </w:r>
    </w:p>
    <w:p w14:paraId="315C65BA" w14:textId="25115C6B" w:rsidR="00C242D9" w:rsidRDefault="00C242D9" w:rsidP="001666D3">
      <w:pPr>
        <w:jc w:val="both"/>
        <w:rPr>
          <w:rFonts w:asciiTheme="minorHAnsi" w:hAnsiTheme="minorHAnsi"/>
          <w:sz w:val="20"/>
          <w:szCs w:val="20"/>
        </w:rPr>
      </w:pPr>
      <w:r>
        <w:rPr>
          <w:rFonts w:asciiTheme="minorHAnsi" w:hAnsiTheme="minorHAnsi"/>
          <w:sz w:val="20"/>
          <w:szCs w:val="20"/>
        </w:rPr>
        <w:t xml:space="preserve">Spesso le persone non sono consapevoli </w:t>
      </w:r>
      <w:r w:rsidR="00AF4372">
        <w:rPr>
          <w:rFonts w:asciiTheme="minorHAnsi" w:hAnsiTheme="minorHAnsi"/>
          <w:sz w:val="20"/>
          <w:szCs w:val="20"/>
        </w:rPr>
        <w:t xml:space="preserve">dell’uso consistente di acqua nella produzione </w:t>
      </w:r>
      <w:proofErr w:type="gramStart"/>
      <w:r w:rsidR="00AF4372">
        <w:rPr>
          <w:rFonts w:asciiTheme="minorHAnsi" w:hAnsiTheme="minorHAnsi"/>
          <w:sz w:val="20"/>
          <w:szCs w:val="20"/>
        </w:rPr>
        <w:t>di</w:t>
      </w:r>
      <w:proofErr w:type="gramEnd"/>
      <w:r w:rsidR="00AF4372">
        <w:rPr>
          <w:rFonts w:asciiTheme="minorHAnsi" w:hAnsiTheme="minorHAnsi"/>
          <w:sz w:val="20"/>
          <w:szCs w:val="20"/>
        </w:rPr>
        <w:t xml:space="preserve"> manufatti, cioè di quanta ‘acqua virtuale’ sia contenuta in ciascun bene. Per esempio l’estrazione di petrolio produce inquinamento idrico sia in superficie </w:t>
      </w:r>
      <w:proofErr w:type="gramStart"/>
      <w:r w:rsidR="00AF4372">
        <w:rPr>
          <w:rFonts w:asciiTheme="minorHAnsi" w:hAnsiTheme="minorHAnsi"/>
          <w:sz w:val="20"/>
          <w:szCs w:val="20"/>
        </w:rPr>
        <w:t>che</w:t>
      </w:r>
      <w:proofErr w:type="gramEnd"/>
      <w:r w:rsidR="00AF4372">
        <w:rPr>
          <w:rFonts w:asciiTheme="minorHAnsi" w:hAnsiTheme="minorHAnsi"/>
          <w:sz w:val="20"/>
          <w:szCs w:val="20"/>
        </w:rPr>
        <w:t xml:space="preserve"> sotterraneo. Specialmente con il sistema della fratturazione idraulica (</w:t>
      </w:r>
      <w:proofErr w:type="spellStart"/>
      <w:r w:rsidR="00AF4372">
        <w:rPr>
          <w:rFonts w:asciiTheme="minorHAnsi" w:hAnsiTheme="minorHAnsi"/>
          <w:sz w:val="20"/>
          <w:szCs w:val="20"/>
        </w:rPr>
        <w:t>fracking</w:t>
      </w:r>
      <w:proofErr w:type="spellEnd"/>
      <w:r w:rsidR="00AF4372">
        <w:rPr>
          <w:rFonts w:asciiTheme="minorHAnsi" w:hAnsiTheme="minorHAnsi"/>
          <w:sz w:val="20"/>
          <w:szCs w:val="20"/>
        </w:rPr>
        <w:t>)</w:t>
      </w:r>
      <w:r w:rsidR="00254F3D">
        <w:rPr>
          <w:rFonts w:asciiTheme="minorHAnsi" w:hAnsiTheme="minorHAnsi"/>
          <w:sz w:val="20"/>
          <w:szCs w:val="20"/>
        </w:rPr>
        <w:t>.</w:t>
      </w:r>
    </w:p>
    <w:p w14:paraId="249C8E71" w14:textId="77777777" w:rsidR="00254F3D" w:rsidRDefault="00254F3D" w:rsidP="001666D3">
      <w:pPr>
        <w:jc w:val="both"/>
        <w:rPr>
          <w:rFonts w:asciiTheme="minorHAnsi" w:hAnsiTheme="minorHAnsi"/>
          <w:sz w:val="20"/>
          <w:szCs w:val="20"/>
        </w:rPr>
      </w:pPr>
    </w:p>
    <w:p w14:paraId="261346C5" w14:textId="7B67AE50" w:rsidR="00254F3D" w:rsidRDefault="00254F3D" w:rsidP="001666D3">
      <w:pPr>
        <w:jc w:val="both"/>
        <w:rPr>
          <w:rFonts w:asciiTheme="minorHAnsi" w:hAnsiTheme="minorHAnsi"/>
          <w:sz w:val="20"/>
          <w:szCs w:val="20"/>
        </w:rPr>
      </w:pPr>
      <w:r>
        <w:rPr>
          <w:rFonts w:asciiTheme="minorHAnsi" w:hAnsiTheme="minorHAnsi"/>
          <w:sz w:val="20"/>
          <w:szCs w:val="20"/>
        </w:rPr>
        <w:t xml:space="preserve">Cittadini europei muoiono ogni giorno di diarrea a causa dello stato </w:t>
      </w:r>
      <w:proofErr w:type="gramStart"/>
      <w:r>
        <w:rPr>
          <w:rFonts w:asciiTheme="minorHAnsi" w:hAnsiTheme="minorHAnsi"/>
          <w:sz w:val="20"/>
          <w:szCs w:val="20"/>
        </w:rPr>
        <w:t>delle</w:t>
      </w:r>
      <w:proofErr w:type="gramEnd"/>
      <w:r>
        <w:rPr>
          <w:rFonts w:asciiTheme="minorHAnsi" w:hAnsiTheme="minorHAnsi"/>
          <w:sz w:val="20"/>
          <w:szCs w:val="20"/>
        </w:rPr>
        <w:t xml:space="preserve"> acque e dell’igiene.</w:t>
      </w:r>
    </w:p>
    <w:p w14:paraId="5B52327C" w14:textId="77777777" w:rsidR="00254F3D" w:rsidRDefault="00254F3D" w:rsidP="001666D3">
      <w:pPr>
        <w:jc w:val="both"/>
        <w:rPr>
          <w:rFonts w:asciiTheme="minorHAnsi" w:hAnsiTheme="minorHAnsi"/>
          <w:sz w:val="20"/>
          <w:szCs w:val="20"/>
        </w:rPr>
      </w:pPr>
    </w:p>
    <w:p w14:paraId="53972926" w14:textId="19DCA87A" w:rsidR="00254F3D" w:rsidRDefault="00254F3D" w:rsidP="001666D3">
      <w:pPr>
        <w:jc w:val="both"/>
        <w:rPr>
          <w:rFonts w:asciiTheme="minorHAnsi" w:hAnsiTheme="minorHAnsi"/>
          <w:sz w:val="20"/>
          <w:szCs w:val="20"/>
        </w:rPr>
      </w:pPr>
      <w:r>
        <w:rPr>
          <w:rFonts w:asciiTheme="minorHAnsi" w:hAnsiTheme="minorHAnsi"/>
          <w:sz w:val="20"/>
          <w:szCs w:val="20"/>
        </w:rPr>
        <w:t>Gesù ci ricorda in molti modi l’importanza dell’acqua per la vita.</w:t>
      </w:r>
      <w:r w:rsidR="00874D1D">
        <w:rPr>
          <w:rFonts w:asciiTheme="minorHAnsi" w:hAnsiTheme="minorHAnsi"/>
          <w:sz w:val="20"/>
          <w:szCs w:val="20"/>
        </w:rPr>
        <w:t xml:space="preserve"> Ha chie</w:t>
      </w:r>
      <w:r w:rsidR="00092765">
        <w:rPr>
          <w:rFonts w:asciiTheme="minorHAnsi" w:hAnsiTheme="minorHAnsi"/>
          <w:sz w:val="20"/>
          <w:szCs w:val="20"/>
        </w:rPr>
        <w:t xml:space="preserve">sto a Giovanni di battezzarlo nel Giordano (Mt 3,13 </w:t>
      </w:r>
      <w:proofErr w:type="spellStart"/>
      <w:r w:rsidR="00092765">
        <w:rPr>
          <w:rFonts w:asciiTheme="minorHAnsi" w:hAnsiTheme="minorHAnsi"/>
          <w:sz w:val="20"/>
          <w:szCs w:val="20"/>
        </w:rPr>
        <w:t>ss</w:t>
      </w:r>
      <w:proofErr w:type="spellEnd"/>
      <w:r w:rsidR="00092765">
        <w:rPr>
          <w:rFonts w:asciiTheme="minorHAnsi" w:hAnsiTheme="minorHAnsi"/>
          <w:sz w:val="20"/>
          <w:szCs w:val="20"/>
        </w:rPr>
        <w:t xml:space="preserve">). Ha chiesto alla Samaritana di dargli dell’acqua (Giovanni </w:t>
      </w:r>
      <w:r w:rsidR="00874D1D">
        <w:rPr>
          <w:rFonts w:asciiTheme="minorHAnsi" w:hAnsiTheme="minorHAnsi"/>
          <w:sz w:val="20"/>
          <w:szCs w:val="20"/>
        </w:rPr>
        <w:t>4,1-</w:t>
      </w:r>
      <w:r w:rsidR="00092765">
        <w:rPr>
          <w:rFonts w:asciiTheme="minorHAnsi" w:hAnsiTheme="minorHAnsi"/>
          <w:sz w:val="20"/>
          <w:szCs w:val="20"/>
        </w:rPr>
        <w:t>7) e sulla croce ha detto ’ho sete’ (Giovanni 19,28). Se lui ha chiesto</w:t>
      </w:r>
      <w:proofErr w:type="gramStart"/>
      <w:r w:rsidR="00092765">
        <w:rPr>
          <w:rFonts w:asciiTheme="minorHAnsi" w:hAnsiTheme="minorHAnsi"/>
          <w:sz w:val="20"/>
          <w:szCs w:val="20"/>
        </w:rPr>
        <w:t xml:space="preserve">  </w:t>
      </w:r>
      <w:proofErr w:type="gramEnd"/>
      <w:r w:rsidR="00092765">
        <w:rPr>
          <w:rFonts w:asciiTheme="minorHAnsi" w:hAnsiTheme="minorHAnsi"/>
          <w:sz w:val="20"/>
          <w:szCs w:val="20"/>
        </w:rPr>
        <w:t>molto volte dell’acqua non può stupire che l’accesso all’acqua sia così cruciale per noi.</w:t>
      </w:r>
    </w:p>
    <w:p w14:paraId="12653EBD" w14:textId="77777777" w:rsidR="003B01B3" w:rsidRDefault="003B01B3" w:rsidP="001666D3">
      <w:pPr>
        <w:jc w:val="both"/>
        <w:rPr>
          <w:rFonts w:asciiTheme="minorHAnsi" w:hAnsiTheme="minorHAnsi"/>
          <w:sz w:val="20"/>
          <w:szCs w:val="20"/>
        </w:rPr>
      </w:pPr>
    </w:p>
    <w:p w14:paraId="5EA7FF1A" w14:textId="6DF26E1F" w:rsidR="00DA4846" w:rsidRDefault="00DA4846" w:rsidP="001666D3">
      <w:pPr>
        <w:jc w:val="both"/>
        <w:rPr>
          <w:rFonts w:asciiTheme="minorHAnsi" w:hAnsiTheme="minorHAnsi"/>
          <w:b/>
          <w:sz w:val="20"/>
          <w:szCs w:val="20"/>
        </w:rPr>
      </w:pPr>
      <w:bookmarkStart w:id="0" w:name="_GoBack"/>
      <w:bookmarkEnd w:id="0"/>
      <w:r w:rsidRPr="00DA4846">
        <w:rPr>
          <w:rFonts w:asciiTheme="minorHAnsi" w:hAnsiTheme="minorHAnsi"/>
          <w:b/>
          <w:sz w:val="20"/>
          <w:szCs w:val="20"/>
        </w:rPr>
        <w:lastRenderedPageBreak/>
        <w:t>Acqua e giustizia</w:t>
      </w:r>
    </w:p>
    <w:p w14:paraId="087787C3" w14:textId="320D93E1" w:rsidR="00DA4846" w:rsidRDefault="00DA4846" w:rsidP="001666D3">
      <w:pPr>
        <w:jc w:val="both"/>
        <w:rPr>
          <w:rFonts w:asciiTheme="minorHAnsi" w:hAnsiTheme="minorHAnsi"/>
          <w:sz w:val="20"/>
          <w:szCs w:val="20"/>
        </w:rPr>
      </w:pPr>
      <w:r w:rsidRPr="00DA4846">
        <w:rPr>
          <w:rFonts w:asciiTheme="minorHAnsi" w:hAnsiTheme="minorHAnsi"/>
          <w:sz w:val="20"/>
          <w:szCs w:val="20"/>
        </w:rPr>
        <w:t>L’acqua</w:t>
      </w:r>
      <w:r>
        <w:rPr>
          <w:rFonts w:asciiTheme="minorHAnsi" w:hAnsiTheme="minorHAnsi"/>
          <w:sz w:val="20"/>
          <w:szCs w:val="20"/>
        </w:rPr>
        <w:t xml:space="preserve"> fluisce attraverso cicli naturali e rivitalizza continuamente il pianeta e tutti i viventi. La nostra attività industriale distrugge gli equilibri idro geologici producendo eccessi: </w:t>
      </w:r>
      <w:proofErr w:type="gramStart"/>
      <w:r>
        <w:rPr>
          <w:rFonts w:asciiTheme="minorHAnsi" w:hAnsiTheme="minorHAnsi"/>
          <w:sz w:val="20"/>
          <w:szCs w:val="20"/>
        </w:rPr>
        <w:t>una</w:t>
      </w:r>
      <w:proofErr w:type="gramEnd"/>
      <w:r>
        <w:rPr>
          <w:rFonts w:asciiTheme="minorHAnsi" w:hAnsiTheme="minorHAnsi"/>
          <w:sz w:val="20"/>
          <w:szCs w:val="20"/>
        </w:rPr>
        <w:t xml:space="preserve"> aumento di quantità per alcuni e la siccità per altri. Questo produce incertezza</w:t>
      </w:r>
      <w:proofErr w:type="gramStart"/>
      <w:r>
        <w:rPr>
          <w:rFonts w:asciiTheme="minorHAnsi" w:hAnsiTheme="minorHAnsi"/>
          <w:sz w:val="20"/>
          <w:szCs w:val="20"/>
        </w:rPr>
        <w:t xml:space="preserve">  </w:t>
      </w:r>
      <w:proofErr w:type="gramEnd"/>
      <w:r>
        <w:rPr>
          <w:rFonts w:asciiTheme="minorHAnsi" w:hAnsiTheme="minorHAnsi"/>
          <w:sz w:val="20"/>
          <w:szCs w:val="20"/>
        </w:rPr>
        <w:t>e insicurezza. La nostra comunit</w:t>
      </w:r>
      <w:r w:rsidR="008A0E4A">
        <w:rPr>
          <w:rFonts w:asciiTheme="minorHAnsi" w:hAnsiTheme="minorHAnsi"/>
          <w:sz w:val="20"/>
          <w:szCs w:val="20"/>
        </w:rPr>
        <w:t>à e i nostri Paesi dipendono dalla costanza, minacciata dai nostri insostenibili stili di vita.</w:t>
      </w:r>
    </w:p>
    <w:p w14:paraId="25CFDAE7" w14:textId="77777777" w:rsidR="008A0E4A" w:rsidRDefault="008A0E4A" w:rsidP="001666D3">
      <w:pPr>
        <w:jc w:val="both"/>
        <w:rPr>
          <w:rFonts w:asciiTheme="minorHAnsi" w:hAnsiTheme="minorHAnsi"/>
          <w:sz w:val="20"/>
          <w:szCs w:val="20"/>
        </w:rPr>
      </w:pPr>
    </w:p>
    <w:p w14:paraId="4DEEEEE9" w14:textId="3268C108" w:rsidR="008A0E4A" w:rsidRDefault="008A0E4A" w:rsidP="001666D3">
      <w:pPr>
        <w:jc w:val="both"/>
        <w:rPr>
          <w:rFonts w:asciiTheme="minorHAnsi" w:hAnsiTheme="minorHAnsi"/>
          <w:sz w:val="20"/>
          <w:szCs w:val="20"/>
        </w:rPr>
      </w:pPr>
      <w:r>
        <w:rPr>
          <w:rFonts w:asciiTheme="minorHAnsi" w:hAnsiTheme="minorHAnsi"/>
          <w:sz w:val="20"/>
          <w:szCs w:val="20"/>
        </w:rPr>
        <w:t xml:space="preserve">Gli obiettivi di sviluppo del millennio dell’ONU sono tutti collegati direttamente o indirettamente </w:t>
      </w:r>
      <w:proofErr w:type="gramStart"/>
      <w:r>
        <w:rPr>
          <w:rFonts w:asciiTheme="minorHAnsi" w:hAnsiTheme="minorHAnsi"/>
          <w:sz w:val="20"/>
          <w:szCs w:val="20"/>
        </w:rPr>
        <w:t xml:space="preserve">alla </w:t>
      </w:r>
      <w:proofErr w:type="gramEnd"/>
      <w:r>
        <w:rPr>
          <w:rFonts w:asciiTheme="minorHAnsi" w:hAnsiTheme="minorHAnsi"/>
          <w:sz w:val="20"/>
          <w:szCs w:val="20"/>
        </w:rPr>
        <w:t>importanza dell’acqua</w:t>
      </w:r>
      <w:r w:rsidR="00B51EFF">
        <w:rPr>
          <w:rFonts w:asciiTheme="minorHAnsi" w:hAnsiTheme="minorHAnsi"/>
          <w:sz w:val="20"/>
          <w:szCs w:val="20"/>
        </w:rPr>
        <w:t xml:space="preserve"> per il pianeta e per il benessere della umanità.</w:t>
      </w:r>
    </w:p>
    <w:p w14:paraId="4E551DE5" w14:textId="51F0C663" w:rsidR="00B51EFF" w:rsidRDefault="00B51EFF" w:rsidP="001666D3">
      <w:pPr>
        <w:jc w:val="both"/>
        <w:rPr>
          <w:rFonts w:asciiTheme="minorHAnsi" w:hAnsiTheme="minorHAnsi"/>
          <w:sz w:val="20"/>
          <w:szCs w:val="20"/>
        </w:rPr>
      </w:pPr>
      <w:r>
        <w:rPr>
          <w:rFonts w:asciiTheme="minorHAnsi" w:hAnsiTheme="minorHAnsi"/>
          <w:sz w:val="20"/>
          <w:szCs w:val="20"/>
        </w:rPr>
        <w:t>Anche la privatizzazione o la mercificazione dell’acqua</w:t>
      </w:r>
      <w:proofErr w:type="gramStart"/>
      <w:r>
        <w:rPr>
          <w:rFonts w:asciiTheme="minorHAnsi" w:hAnsiTheme="minorHAnsi"/>
          <w:sz w:val="20"/>
          <w:szCs w:val="20"/>
        </w:rPr>
        <w:t xml:space="preserve">  </w:t>
      </w:r>
      <w:proofErr w:type="gramEnd"/>
      <w:r>
        <w:rPr>
          <w:rFonts w:asciiTheme="minorHAnsi" w:hAnsiTheme="minorHAnsi"/>
          <w:sz w:val="20"/>
          <w:szCs w:val="20"/>
        </w:rPr>
        <w:t>la trasformano da dono  in un bene da cui trarre profitto e ciò influenza l’accesso ed il costo. Troppo spesso noi escludiamo persone</w:t>
      </w:r>
      <w:proofErr w:type="gramStart"/>
      <w:r>
        <w:rPr>
          <w:rFonts w:asciiTheme="minorHAnsi" w:hAnsiTheme="minorHAnsi"/>
          <w:sz w:val="20"/>
          <w:szCs w:val="20"/>
        </w:rPr>
        <w:t xml:space="preserve">  </w:t>
      </w:r>
      <w:proofErr w:type="gramEnd"/>
      <w:r>
        <w:rPr>
          <w:rFonts w:asciiTheme="minorHAnsi" w:hAnsiTheme="minorHAnsi"/>
          <w:sz w:val="20"/>
          <w:szCs w:val="20"/>
        </w:rPr>
        <w:t>dalla disponibilità di una risorsa data da Dio.</w:t>
      </w:r>
    </w:p>
    <w:p w14:paraId="75BF962A" w14:textId="77777777" w:rsidR="00B51EFF" w:rsidRDefault="00B51EFF" w:rsidP="001666D3">
      <w:pPr>
        <w:jc w:val="both"/>
        <w:rPr>
          <w:rFonts w:asciiTheme="minorHAnsi" w:hAnsiTheme="minorHAnsi"/>
          <w:sz w:val="20"/>
          <w:szCs w:val="20"/>
        </w:rPr>
      </w:pPr>
    </w:p>
    <w:p w14:paraId="1CF7AAFE" w14:textId="77FD473A" w:rsidR="00B51EFF" w:rsidRDefault="008C664D" w:rsidP="001666D3">
      <w:pPr>
        <w:jc w:val="both"/>
        <w:rPr>
          <w:rFonts w:asciiTheme="minorHAnsi" w:hAnsiTheme="minorHAnsi"/>
          <w:sz w:val="20"/>
          <w:szCs w:val="20"/>
        </w:rPr>
      </w:pPr>
      <w:r>
        <w:rPr>
          <w:rFonts w:asciiTheme="minorHAnsi" w:hAnsiTheme="minorHAnsi"/>
          <w:sz w:val="20"/>
          <w:szCs w:val="20"/>
        </w:rPr>
        <w:t xml:space="preserve">Agli occhi di Dio acqua e giustizia </w:t>
      </w:r>
      <w:proofErr w:type="gramStart"/>
      <w:r>
        <w:rPr>
          <w:rFonts w:asciiTheme="minorHAnsi" w:hAnsiTheme="minorHAnsi"/>
          <w:sz w:val="20"/>
          <w:szCs w:val="20"/>
        </w:rPr>
        <w:t>vengono</w:t>
      </w:r>
      <w:proofErr w:type="gramEnd"/>
      <w:r>
        <w:rPr>
          <w:rFonts w:asciiTheme="minorHAnsi" w:hAnsiTheme="minorHAnsi"/>
          <w:sz w:val="20"/>
          <w:szCs w:val="20"/>
        </w:rPr>
        <w:t xml:space="preserve"> presentati come ruscelli sempre disponibili per tutti per una vita nella abbondanza.</w:t>
      </w:r>
    </w:p>
    <w:p w14:paraId="1B752446" w14:textId="77777777" w:rsidR="008C664D" w:rsidRDefault="008C664D" w:rsidP="001666D3">
      <w:pPr>
        <w:jc w:val="both"/>
        <w:rPr>
          <w:rFonts w:asciiTheme="minorHAnsi" w:hAnsiTheme="minorHAnsi"/>
          <w:sz w:val="20"/>
          <w:szCs w:val="20"/>
        </w:rPr>
      </w:pPr>
    </w:p>
    <w:p w14:paraId="4AA265F2" w14:textId="46375F0F" w:rsidR="008C664D" w:rsidRPr="008C664D" w:rsidRDefault="008C664D" w:rsidP="001666D3">
      <w:pPr>
        <w:jc w:val="both"/>
        <w:rPr>
          <w:rFonts w:asciiTheme="minorHAnsi" w:hAnsiTheme="minorHAnsi"/>
          <w:b/>
          <w:sz w:val="20"/>
          <w:szCs w:val="20"/>
        </w:rPr>
      </w:pPr>
      <w:r w:rsidRPr="008C664D">
        <w:rPr>
          <w:rFonts w:asciiTheme="minorHAnsi" w:hAnsiTheme="minorHAnsi"/>
          <w:b/>
          <w:sz w:val="20"/>
          <w:szCs w:val="20"/>
        </w:rPr>
        <w:t>Una chiamata all’azione e alla speranza</w:t>
      </w:r>
    </w:p>
    <w:p w14:paraId="76CD8A16" w14:textId="62874153" w:rsidR="008C664D" w:rsidRDefault="001958DF" w:rsidP="001666D3">
      <w:pPr>
        <w:jc w:val="both"/>
        <w:rPr>
          <w:rFonts w:asciiTheme="minorHAnsi" w:hAnsiTheme="minorHAnsi"/>
          <w:sz w:val="20"/>
          <w:szCs w:val="20"/>
        </w:rPr>
      </w:pPr>
      <w:r>
        <w:rPr>
          <w:rFonts w:asciiTheme="minorHAnsi" w:hAnsiTheme="minorHAnsi"/>
          <w:sz w:val="20"/>
          <w:szCs w:val="20"/>
        </w:rPr>
        <w:t xml:space="preserve">Per tutto questo incoraggiamo individui e chiese ad agire in </w:t>
      </w:r>
      <w:proofErr w:type="gramStart"/>
      <w:r>
        <w:rPr>
          <w:rFonts w:asciiTheme="minorHAnsi" w:hAnsiTheme="minorHAnsi"/>
          <w:sz w:val="20"/>
          <w:szCs w:val="20"/>
        </w:rPr>
        <w:t>particolare</w:t>
      </w:r>
      <w:proofErr w:type="gramEnd"/>
    </w:p>
    <w:p w14:paraId="7BD2D6CC" w14:textId="7C8C7161" w:rsidR="001958DF" w:rsidRDefault="001958DF" w:rsidP="001958DF">
      <w:pPr>
        <w:pStyle w:val="Paragrafoelenco"/>
        <w:numPr>
          <w:ilvl w:val="0"/>
          <w:numId w:val="1"/>
        </w:numPr>
        <w:jc w:val="both"/>
        <w:rPr>
          <w:rFonts w:asciiTheme="minorHAnsi" w:hAnsiTheme="minorHAnsi"/>
          <w:sz w:val="20"/>
          <w:szCs w:val="20"/>
        </w:rPr>
      </w:pPr>
      <w:r w:rsidRPr="001958DF">
        <w:rPr>
          <w:rFonts w:asciiTheme="minorHAnsi" w:hAnsiTheme="minorHAnsi"/>
          <w:sz w:val="20"/>
          <w:szCs w:val="20"/>
        </w:rPr>
        <w:t xml:space="preserve">Ridando enfasi alla sacralità </w:t>
      </w:r>
      <w:proofErr w:type="gramStart"/>
      <w:r w:rsidRPr="001958DF">
        <w:rPr>
          <w:rFonts w:asciiTheme="minorHAnsi" w:hAnsiTheme="minorHAnsi"/>
          <w:sz w:val="20"/>
          <w:szCs w:val="20"/>
        </w:rPr>
        <w:t>ed</w:t>
      </w:r>
      <w:proofErr w:type="gramEnd"/>
      <w:r w:rsidRPr="001958DF">
        <w:rPr>
          <w:rFonts w:asciiTheme="minorHAnsi" w:hAnsiTheme="minorHAnsi"/>
          <w:sz w:val="20"/>
          <w:szCs w:val="20"/>
        </w:rPr>
        <w:t xml:space="preserve"> alla meraviglia dell’acqua, ed al suo ruolo nel sostegno della vita e degli ecosistemi nella creazione che tutta rivela la gloria di Dio</w:t>
      </w:r>
    </w:p>
    <w:p w14:paraId="0729E82C" w14:textId="6EBA251E" w:rsidR="009E622C" w:rsidRDefault="009E622C" w:rsidP="001958DF">
      <w:pPr>
        <w:pStyle w:val="Paragrafoelenco"/>
        <w:numPr>
          <w:ilvl w:val="0"/>
          <w:numId w:val="1"/>
        </w:numPr>
        <w:jc w:val="both"/>
        <w:rPr>
          <w:rFonts w:asciiTheme="minorHAnsi" w:hAnsiTheme="minorHAnsi"/>
          <w:sz w:val="20"/>
          <w:szCs w:val="20"/>
        </w:rPr>
      </w:pPr>
      <w:r>
        <w:rPr>
          <w:rFonts w:asciiTheme="minorHAnsi" w:hAnsiTheme="minorHAnsi"/>
          <w:sz w:val="20"/>
          <w:szCs w:val="20"/>
        </w:rPr>
        <w:t>Esplorando risposte</w:t>
      </w:r>
      <w:r w:rsidR="003E1181">
        <w:rPr>
          <w:rFonts w:asciiTheme="minorHAnsi" w:hAnsiTheme="minorHAnsi"/>
          <w:sz w:val="20"/>
          <w:szCs w:val="20"/>
        </w:rPr>
        <w:t xml:space="preserve"> alle sfide poste dall’acqua che portino speranza</w:t>
      </w:r>
      <w:proofErr w:type="gramStart"/>
      <w:r w:rsidR="003E1181">
        <w:rPr>
          <w:rFonts w:asciiTheme="minorHAnsi" w:hAnsiTheme="minorHAnsi"/>
          <w:sz w:val="20"/>
          <w:szCs w:val="20"/>
        </w:rPr>
        <w:t xml:space="preserve"> ,</w:t>
      </w:r>
      <w:proofErr w:type="gramEnd"/>
      <w:r w:rsidR="003E1181">
        <w:rPr>
          <w:rFonts w:asciiTheme="minorHAnsi" w:hAnsiTheme="minorHAnsi"/>
          <w:sz w:val="20"/>
          <w:szCs w:val="20"/>
        </w:rPr>
        <w:t xml:space="preserve"> ciò attraverso la predicazione, la liturgia e l’azione</w:t>
      </w:r>
    </w:p>
    <w:p w14:paraId="0FACAECA" w14:textId="3200390E" w:rsidR="003E1181" w:rsidRDefault="00FE7B03" w:rsidP="001958DF">
      <w:pPr>
        <w:pStyle w:val="Paragrafoelenco"/>
        <w:numPr>
          <w:ilvl w:val="0"/>
          <w:numId w:val="1"/>
        </w:numPr>
        <w:jc w:val="both"/>
        <w:rPr>
          <w:rFonts w:asciiTheme="minorHAnsi" w:hAnsiTheme="minorHAnsi"/>
          <w:sz w:val="20"/>
          <w:szCs w:val="20"/>
        </w:rPr>
      </w:pPr>
      <w:r>
        <w:rPr>
          <w:rFonts w:asciiTheme="minorHAnsi" w:hAnsiTheme="minorHAnsi"/>
          <w:sz w:val="20"/>
          <w:szCs w:val="20"/>
        </w:rPr>
        <w:t xml:space="preserve">Sviluppando la consapevolezza del valore dell’acqua e delle conseguenze dei nostri utilizzi quotidiani ricordando che l’acqua è un dono di vita. Ciò comprende studiare l’impronta sull’acqua della produzione di cibo, in particolare la carne, e la </w:t>
      </w:r>
      <w:proofErr w:type="gramStart"/>
      <w:r>
        <w:rPr>
          <w:rFonts w:asciiTheme="minorHAnsi" w:hAnsiTheme="minorHAnsi"/>
          <w:sz w:val="20"/>
          <w:szCs w:val="20"/>
        </w:rPr>
        <w:t>promozione</w:t>
      </w:r>
      <w:proofErr w:type="gramEnd"/>
      <w:r>
        <w:rPr>
          <w:rFonts w:asciiTheme="minorHAnsi" w:hAnsiTheme="minorHAnsi"/>
          <w:sz w:val="20"/>
          <w:szCs w:val="20"/>
        </w:rPr>
        <w:t xml:space="preserve"> di una dieta vegetariana</w:t>
      </w:r>
    </w:p>
    <w:p w14:paraId="49C8A8CA" w14:textId="78100503" w:rsidR="00FE7B03" w:rsidRDefault="00BF0764" w:rsidP="001958DF">
      <w:pPr>
        <w:pStyle w:val="Paragrafoelenco"/>
        <w:numPr>
          <w:ilvl w:val="0"/>
          <w:numId w:val="1"/>
        </w:numPr>
        <w:jc w:val="both"/>
        <w:rPr>
          <w:rFonts w:asciiTheme="minorHAnsi" w:hAnsiTheme="minorHAnsi"/>
          <w:sz w:val="20"/>
          <w:szCs w:val="20"/>
        </w:rPr>
      </w:pPr>
      <w:r>
        <w:rPr>
          <w:rFonts w:asciiTheme="minorHAnsi" w:hAnsiTheme="minorHAnsi"/>
          <w:sz w:val="20"/>
          <w:szCs w:val="20"/>
        </w:rPr>
        <w:t>Migliorando la conoscenza e la</w:t>
      </w:r>
      <w:proofErr w:type="gramStart"/>
      <w:r>
        <w:rPr>
          <w:rFonts w:asciiTheme="minorHAnsi" w:hAnsiTheme="minorHAnsi"/>
          <w:sz w:val="20"/>
          <w:szCs w:val="20"/>
        </w:rPr>
        <w:t xml:space="preserve">  </w:t>
      </w:r>
      <w:proofErr w:type="gramEnd"/>
      <w:r>
        <w:rPr>
          <w:rFonts w:asciiTheme="minorHAnsi" w:hAnsiTheme="minorHAnsi"/>
          <w:sz w:val="20"/>
          <w:szCs w:val="20"/>
        </w:rPr>
        <w:t>comprensione dei tanti modi in cui l’acqua determina la qualità della nostra vita, compreso il bere e l’igiene, e del collegamento con il cambiamento climatico  che ne altera il ciclo</w:t>
      </w:r>
    </w:p>
    <w:p w14:paraId="2C91FFD3" w14:textId="4E2FA4B0" w:rsidR="00BF0764" w:rsidRDefault="00BF0764" w:rsidP="001958DF">
      <w:pPr>
        <w:pStyle w:val="Paragrafoelenco"/>
        <w:numPr>
          <w:ilvl w:val="0"/>
          <w:numId w:val="1"/>
        </w:numPr>
        <w:jc w:val="both"/>
        <w:rPr>
          <w:rFonts w:asciiTheme="minorHAnsi" w:hAnsiTheme="minorHAnsi"/>
          <w:sz w:val="20"/>
          <w:szCs w:val="20"/>
        </w:rPr>
      </w:pPr>
      <w:r>
        <w:rPr>
          <w:rFonts w:asciiTheme="minorHAnsi" w:hAnsiTheme="minorHAnsi"/>
          <w:sz w:val="20"/>
          <w:szCs w:val="20"/>
        </w:rPr>
        <w:t>Preservando la preziosa acqua potabile e riconoscendo</w:t>
      </w:r>
      <w:r w:rsidR="00DB7D24">
        <w:rPr>
          <w:rFonts w:asciiTheme="minorHAnsi" w:hAnsiTheme="minorHAnsi"/>
          <w:sz w:val="20"/>
          <w:szCs w:val="20"/>
        </w:rPr>
        <w:t xml:space="preserve"> quanti litri di acqua usiamo per viaggiare,</w:t>
      </w:r>
      <w:proofErr w:type="gramStart"/>
      <w:r w:rsidR="00DB7D24">
        <w:rPr>
          <w:rFonts w:asciiTheme="minorHAnsi" w:hAnsiTheme="minorHAnsi"/>
          <w:sz w:val="20"/>
          <w:szCs w:val="20"/>
        </w:rPr>
        <w:t xml:space="preserve">  </w:t>
      </w:r>
      <w:proofErr w:type="gramEnd"/>
      <w:r w:rsidR="00DB7D24">
        <w:rPr>
          <w:rFonts w:asciiTheme="minorHAnsi" w:hAnsiTheme="minorHAnsi"/>
          <w:sz w:val="20"/>
          <w:szCs w:val="20"/>
        </w:rPr>
        <w:t>il cibo, l’igiene, la pulizia e altro nella nostra vita privata e nella vita delle chiese</w:t>
      </w:r>
    </w:p>
    <w:p w14:paraId="41615611" w14:textId="079DE80F" w:rsidR="00DB7D24" w:rsidRDefault="00DB7D24" w:rsidP="001958DF">
      <w:pPr>
        <w:pStyle w:val="Paragrafoelenco"/>
        <w:numPr>
          <w:ilvl w:val="0"/>
          <w:numId w:val="1"/>
        </w:numPr>
        <w:jc w:val="both"/>
        <w:rPr>
          <w:rFonts w:asciiTheme="minorHAnsi" w:hAnsiTheme="minorHAnsi"/>
          <w:sz w:val="20"/>
          <w:szCs w:val="20"/>
        </w:rPr>
      </w:pPr>
      <w:r>
        <w:rPr>
          <w:rFonts w:asciiTheme="minorHAnsi" w:hAnsiTheme="minorHAnsi"/>
          <w:sz w:val="20"/>
          <w:szCs w:val="20"/>
        </w:rPr>
        <w:t xml:space="preserve">Riducendo la nostra impronta sull’acqua! Sollevando la nostra voce per chi ha sete e non ha accesso all’acqua </w:t>
      </w:r>
      <w:proofErr w:type="gramStart"/>
      <w:r>
        <w:rPr>
          <w:rFonts w:asciiTheme="minorHAnsi" w:hAnsiTheme="minorHAnsi"/>
          <w:sz w:val="20"/>
          <w:szCs w:val="20"/>
        </w:rPr>
        <w:t>potabile</w:t>
      </w:r>
      <w:proofErr w:type="gramEnd"/>
    </w:p>
    <w:p w14:paraId="4FE7B880" w14:textId="1710F0A7" w:rsidR="00DB7D24" w:rsidRDefault="00DB7D24" w:rsidP="001958DF">
      <w:pPr>
        <w:pStyle w:val="Paragrafoelenco"/>
        <w:numPr>
          <w:ilvl w:val="0"/>
          <w:numId w:val="1"/>
        </w:numPr>
        <w:jc w:val="both"/>
        <w:rPr>
          <w:rFonts w:asciiTheme="minorHAnsi" w:hAnsiTheme="minorHAnsi"/>
          <w:sz w:val="20"/>
          <w:szCs w:val="20"/>
        </w:rPr>
      </w:pPr>
      <w:r>
        <w:rPr>
          <w:rFonts w:asciiTheme="minorHAnsi" w:hAnsiTheme="minorHAnsi"/>
          <w:sz w:val="20"/>
          <w:szCs w:val="20"/>
        </w:rPr>
        <w:t xml:space="preserve">Bevendo acqua dal rubinetto e non in </w:t>
      </w:r>
      <w:proofErr w:type="gramStart"/>
      <w:r>
        <w:rPr>
          <w:rFonts w:asciiTheme="minorHAnsi" w:hAnsiTheme="minorHAnsi"/>
          <w:sz w:val="20"/>
          <w:szCs w:val="20"/>
        </w:rPr>
        <w:t>bottiglia</w:t>
      </w:r>
      <w:proofErr w:type="gramEnd"/>
    </w:p>
    <w:p w14:paraId="7FED009E" w14:textId="4860C776" w:rsidR="00DB7D24" w:rsidRDefault="00DB7D24" w:rsidP="001958DF">
      <w:pPr>
        <w:pStyle w:val="Paragrafoelenco"/>
        <w:numPr>
          <w:ilvl w:val="0"/>
          <w:numId w:val="1"/>
        </w:numPr>
        <w:jc w:val="both"/>
        <w:rPr>
          <w:rFonts w:asciiTheme="minorHAnsi" w:hAnsiTheme="minorHAnsi"/>
          <w:sz w:val="20"/>
          <w:szCs w:val="20"/>
        </w:rPr>
      </w:pPr>
      <w:r>
        <w:rPr>
          <w:rFonts w:asciiTheme="minorHAnsi" w:hAnsiTheme="minorHAnsi"/>
          <w:sz w:val="20"/>
          <w:szCs w:val="20"/>
        </w:rPr>
        <w:t xml:space="preserve">Evitando l’uso della chimica in agricoltura, nelle case, nelle industrie e </w:t>
      </w:r>
      <w:proofErr w:type="gramStart"/>
      <w:r>
        <w:rPr>
          <w:rFonts w:asciiTheme="minorHAnsi" w:hAnsiTheme="minorHAnsi"/>
          <w:sz w:val="20"/>
          <w:szCs w:val="20"/>
        </w:rPr>
        <w:t xml:space="preserve">nella </w:t>
      </w:r>
      <w:proofErr w:type="gramEnd"/>
      <w:r>
        <w:rPr>
          <w:rFonts w:asciiTheme="minorHAnsi" w:hAnsiTheme="minorHAnsi"/>
          <w:sz w:val="20"/>
          <w:szCs w:val="20"/>
        </w:rPr>
        <w:t>estrazione di minerali e fossili</w:t>
      </w:r>
    </w:p>
    <w:p w14:paraId="6AEE05C8" w14:textId="26DA7EDF" w:rsidR="00DB7D24" w:rsidRDefault="00D52141" w:rsidP="001958DF">
      <w:pPr>
        <w:pStyle w:val="Paragrafoelenco"/>
        <w:numPr>
          <w:ilvl w:val="0"/>
          <w:numId w:val="1"/>
        </w:numPr>
        <w:jc w:val="both"/>
        <w:rPr>
          <w:rFonts w:asciiTheme="minorHAnsi" w:hAnsiTheme="minorHAnsi"/>
          <w:sz w:val="20"/>
          <w:szCs w:val="20"/>
        </w:rPr>
      </w:pPr>
      <w:r>
        <w:rPr>
          <w:rFonts w:asciiTheme="minorHAnsi" w:hAnsiTheme="minorHAnsi"/>
          <w:sz w:val="20"/>
          <w:szCs w:val="20"/>
        </w:rPr>
        <w:t>Riscoprendo</w:t>
      </w:r>
      <w:proofErr w:type="gramStart"/>
      <w:r>
        <w:rPr>
          <w:rFonts w:asciiTheme="minorHAnsi" w:hAnsiTheme="minorHAnsi"/>
          <w:sz w:val="20"/>
          <w:szCs w:val="20"/>
        </w:rPr>
        <w:t xml:space="preserve">  </w:t>
      </w:r>
      <w:proofErr w:type="gramEnd"/>
      <w:r>
        <w:rPr>
          <w:rFonts w:asciiTheme="minorHAnsi" w:hAnsiTheme="minorHAnsi"/>
          <w:sz w:val="20"/>
          <w:szCs w:val="20"/>
        </w:rPr>
        <w:t>uno stile di vita più contemplativo, basato sulla qualità della vita per tutti piuttosto che sulla accumulazione di beni per pochi</w:t>
      </w:r>
    </w:p>
    <w:p w14:paraId="6504D2BB" w14:textId="6500C7E2" w:rsidR="00641A5F" w:rsidRDefault="00641A5F" w:rsidP="001958DF">
      <w:pPr>
        <w:pStyle w:val="Paragrafoelenco"/>
        <w:numPr>
          <w:ilvl w:val="0"/>
          <w:numId w:val="1"/>
        </w:numPr>
        <w:jc w:val="both"/>
        <w:rPr>
          <w:rFonts w:asciiTheme="minorHAnsi" w:hAnsiTheme="minorHAnsi"/>
          <w:sz w:val="20"/>
          <w:szCs w:val="20"/>
        </w:rPr>
      </w:pPr>
      <w:proofErr w:type="gramStart"/>
      <w:r>
        <w:rPr>
          <w:rFonts w:asciiTheme="minorHAnsi" w:hAnsiTheme="minorHAnsi"/>
          <w:sz w:val="20"/>
          <w:szCs w:val="20"/>
        </w:rPr>
        <w:t>Realizzando dibattiti ecologici per insegnare alle persone a condividere la risorsa acqua nel mondo in modo più equo e promuovendo l’acqua c</w:t>
      </w:r>
      <w:proofErr w:type="gramEnd"/>
      <w:r>
        <w:rPr>
          <w:rFonts w:asciiTheme="minorHAnsi" w:hAnsiTheme="minorHAnsi"/>
          <w:sz w:val="20"/>
          <w:szCs w:val="20"/>
        </w:rPr>
        <w:t>ome bene comune.</w:t>
      </w:r>
    </w:p>
    <w:p w14:paraId="262498A5" w14:textId="3D24FFB8" w:rsidR="00641A5F" w:rsidRDefault="00641A5F" w:rsidP="001958DF">
      <w:pPr>
        <w:pStyle w:val="Paragrafoelenco"/>
        <w:numPr>
          <w:ilvl w:val="0"/>
          <w:numId w:val="1"/>
        </w:numPr>
        <w:jc w:val="both"/>
        <w:rPr>
          <w:rFonts w:asciiTheme="minorHAnsi" w:hAnsiTheme="minorHAnsi"/>
          <w:sz w:val="20"/>
          <w:szCs w:val="20"/>
        </w:rPr>
      </w:pPr>
      <w:r>
        <w:rPr>
          <w:rFonts w:asciiTheme="minorHAnsi" w:hAnsiTheme="minorHAnsi"/>
          <w:sz w:val="20"/>
          <w:szCs w:val="20"/>
        </w:rPr>
        <w:t>Sostenendo le comunità vulnerabili e i Paesi che combattono con la catastrofe climatica e con l’incertezza.</w:t>
      </w:r>
    </w:p>
    <w:p w14:paraId="4E65FA14" w14:textId="77777777" w:rsidR="00641A5F" w:rsidRDefault="00641A5F" w:rsidP="00641A5F">
      <w:pPr>
        <w:jc w:val="both"/>
        <w:rPr>
          <w:rFonts w:asciiTheme="minorHAnsi" w:hAnsiTheme="minorHAnsi"/>
          <w:sz w:val="20"/>
          <w:szCs w:val="20"/>
        </w:rPr>
      </w:pPr>
    </w:p>
    <w:p w14:paraId="0EB47CD0" w14:textId="44FFDEA5" w:rsidR="00641A5F" w:rsidRDefault="00641A5F" w:rsidP="00641A5F">
      <w:pPr>
        <w:jc w:val="both"/>
        <w:rPr>
          <w:rFonts w:asciiTheme="minorHAnsi" w:hAnsiTheme="minorHAnsi"/>
          <w:sz w:val="20"/>
          <w:szCs w:val="20"/>
        </w:rPr>
      </w:pPr>
      <w:proofErr w:type="gramStart"/>
      <w:r>
        <w:rPr>
          <w:rFonts w:asciiTheme="minorHAnsi" w:hAnsiTheme="minorHAnsi"/>
          <w:sz w:val="20"/>
          <w:szCs w:val="20"/>
        </w:rPr>
        <w:t>Il</w:t>
      </w:r>
      <w:proofErr w:type="gramEnd"/>
      <w:r>
        <w:rPr>
          <w:rFonts w:asciiTheme="minorHAnsi" w:hAnsiTheme="minorHAnsi"/>
          <w:sz w:val="20"/>
          <w:szCs w:val="20"/>
        </w:rPr>
        <w:t xml:space="preserve"> problemi del mondo collegati</w:t>
      </w:r>
      <w:r w:rsidR="00795306">
        <w:rPr>
          <w:rFonts w:asciiTheme="minorHAnsi" w:hAnsiTheme="minorHAnsi"/>
          <w:sz w:val="20"/>
          <w:szCs w:val="20"/>
        </w:rPr>
        <w:t xml:space="preserve"> al cambiamento climatico e all’acqua sono molto seri. Spesso è difficile essere ottimisti. Tuttavia vogliamo </w:t>
      </w:r>
      <w:proofErr w:type="gramStart"/>
      <w:r w:rsidR="00795306">
        <w:rPr>
          <w:rFonts w:asciiTheme="minorHAnsi" w:hAnsiTheme="minorHAnsi"/>
          <w:sz w:val="20"/>
          <w:szCs w:val="20"/>
        </w:rPr>
        <w:t>sottolineare</w:t>
      </w:r>
      <w:proofErr w:type="gramEnd"/>
      <w:r w:rsidR="00795306">
        <w:rPr>
          <w:rFonts w:asciiTheme="minorHAnsi" w:hAnsiTheme="minorHAnsi"/>
          <w:sz w:val="20"/>
          <w:szCs w:val="20"/>
        </w:rPr>
        <w:t xml:space="preserve"> il significato e la perseveranza della speranza. Dio è con noi in ogni situazione. Così possiamo</w:t>
      </w:r>
      <w:proofErr w:type="gramStart"/>
      <w:r w:rsidR="00795306">
        <w:rPr>
          <w:rFonts w:asciiTheme="minorHAnsi" w:hAnsiTheme="minorHAnsi"/>
          <w:sz w:val="20"/>
          <w:szCs w:val="20"/>
        </w:rPr>
        <w:t xml:space="preserve"> </w:t>
      </w:r>
      <w:r w:rsidR="00E94871">
        <w:rPr>
          <w:rFonts w:asciiTheme="minorHAnsi" w:hAnsiTheme="minorHAnsi"/>
          <w:sz w:val="20"/>
          <w:szCs w:val="20"/>
        </w:rPr>
        <w:t xml:space="preserve"> </w:t>
      </w:r>
      <w:proofErr w:type="gramEnd"/>
      <w:r w:rsidR="00E94871">
        <w:rPr>
          <w:rFonts w:asciiTheme="minorHAnsi" w:hAnsiTheme="minorHAnsi"/>
          <w:sz w:val="20"/>
          <w:szCs w:val="20"/>
        </w:rPr>
        <w:t xml:space="preserve">lavorare tutti per un mondo migliore dove la giustizia più di oggi fluisca come </w:t>
      </w:r>
      <w:r w:rsidR="00F748B2">
        <w:rPr>
          <w:rFonts w:asciiTheme="minorHAnsi" w:hAnsiTheme="minorHAnsi"/>
          <w:sz w:val="20"/>
          <w:szCs w:val="20"/>
        </w:rPr>
        <w:t xml:space="preserve"> un ruscello.</w:t>
      </w:r>
    </w:p>
    <w:p w14:paraId="6F41A911" w14:textId="77777777" w:rsidR="00F748B2" w:rsidRDefault="00F748B2" w:rsidP="00641A5F">
      <w:pPr>
        <w:jc w:val="both"/>
        <w:rPr>
          <w:rFonts w:asciiTheme="minorHAnsi" w:hAnsiTheme="minorHAnsi"/>
          <w:sz w:val="20"/>
          <w:szCs w:val="20"/>
        </w:rPr>
      </w:pPr>
    </w:p>
    <w:p w14:paraId="270D4852" w14:textId="26780716" w:rsidR="00F748B2" w:rsidRPr="00F748B2" w:rsidRDefault="00F748B2" w:rsidP="00641A5F">
      <w:pPr>
        <w:jc w:val="both"/>
        <w:rPr>
          <w:rFonts w:asciiTheme="minorHAnsi" w:hAnsiTheme="minorHAnsi"/>
          <w:i/>
          <w:sz w:val="20"/>
          <w:szCs w:val="20"/>
        </w:rPr>
      </w:pPr>
      <w:r w:rsidRPr="00F748B2">
        <w:rPr>
          <w:rFonts w:asciiTheme="minorHAnsi" w:hAnsiTheme="minorHAnsi"/>
          <w:i/>
          <w:sz w:val="20"/>
          <w:szCs w:val="20"/>
        </w:rPr>
        <w:t xml:space="preserve">I partecipanti </w:t>
      </w:r>
      <w:proofErr w:type="gramStart"/>
      <w:r w:rsidRPr="00F748B2">
        <w:rPr>
          <w:rFonts w:asciiTheme="minorHAnsi" w:hAnsiTheme="minorHAnsi"/>
          <w:i/>
          <w:sz w:val="20"/>
          <w:szCs w:val="20"/>
        </w:rPr>
        <w:t xml:space="preserve">alla </w:t>
      </w:r>
      <w:proofErr w:type="gramEnd"/>
      <w:r w:rsidRPr="00F748B2">
        <w:rPr>
          <w:rFonts w:asciiTheme="minorHAnsi" w:hAnsiTheme="minorHAnsi"/>
          <w:i/>
          <w:sz w:val="20"/>
          <w:szCs w:val="20"/>
        </w:rPr>
        <w:t>Assemblea dell’ECEN, Centro culturale Sofia, Helsinki, 14 giugno 2016</w:t>
      </w:r>
    </w:p>
    <w:p w14:paraId="4677C9FB" w14:textId="77777777" w:rsidR="001958DF" w:rsidRPr="00F748B2" w:rsidRDefault="001958DF" w:rsidP="001666D3">
      <w:pPr>
        <w:jc w:val="both"/>
        <w:rPr>
          <w:rFonts w:asciiTheme="minorHAnsi" w:hAnsiTheme="minorHAnsi"/>
          <w:i/>
          <w:sz w:val="20"/>
          <w:szCs w:val="20"/>
        </w:rPr>
      </w:pPr>
    </w:p>
    <w:p w14:paraId="2C56752E" w14:textId="77777777" w:rsidR="000A021F" w:rsidRPr="001666D3" w:rsidRDefault="000A021F" w:rsidP="001666D3">
      <w:pPr>
        <w:jc w:val="both"/>
        <w:rPr>
          <w:rFonts w:asciiTheme="minorHAnsi" w:hAnsiTheme="minorHAnsi"/>
          <w:sz w:val="20"/>
          <w:szCs w:val="20"/>
        </w:rPr>
      </w:pPr>
    </w:p>
    <w:sectPr w:rsidR="000A021F" w:rsidRPr="001666D3" w:rsidSect="00F333E0">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D3B74"/>
    <w:multiLevelType w:val="hybridMultilevel"/>
    <w:tmpl w:val="FFB2D7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39D"/>
    <w:rsid w:val="00041164"/>
    <w:rsid w:val="00092765"/>
    <w:rsid w:val="000A021F"/>
    <w:rsid w:val="0014763A"/>
    <w:rsid w:val="001666D3"/>
    <w:rsid w:val="001958DF"/>
    <w:rsid w:val="0022339D"/>
    <w:rsid w:val="00254F3D"/>
    <w:rsid w:val="002F635A"/>
    <w:rsid w:val="003B01B3"/>
    <w:rsid w:val="003E1181"/>
    <w:rsid w:val="00417AC8"/>
    <w:rsid w:val="004823B0"/>
    <w:rsid w:val="004D5966"/>
    <w:rsid w:val="005626AB"/>
    <w:rsid w:val="00641A5F"/>
    <w:rsid w:val="00711D81"/>
    <w:rsid w:val="00795306"/>
    <w:rsid w:val="00874D1D"/>
    <w:rsid w:val="008A0E4A"/>
    <w:rsid w:val="008C664D"/>
    <w:rsid w:val="009E622C"/>
    <w:rsid w:val="00AA4BB4"/>
    <w:rsid w:val="00AF4372"/>
    <w:rsid w:val="00B51EFF"/>
    <w:rsid w:val="00B54D95"/>
    <w:rsid w:val="00BA0E6A"/>
    <w:rsid w:val="00BA19E5"/>
    <w:rsid w:val="00BF0764"/>
    <w:rsid w:val="00C242D9"/>
    <w:rsid w:val="00C37429"/>
    <w:rsid w:val="00C477FF"/>
    <w:rsid w:val="00C53477"/>
    <w:rsid w:val="00D52141"/>
    <w:rsid w:val="00DA4846"/>
    <w:rsid w:val="00DB7D24"/>
    <w:rsid w:val="00E94871"/>
    <w:rsid w:val="00F333E0"/>
    <w:rsid w:val="00F748B2"/>
    <w:rsid w:val="00FE7B0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05571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958D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958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intratext.com/IXT/ITA0169/KY.HTM" TargetMode="External"/><Relationship Id="rId7" Type="http://schemas.openxmlformats.org/officeDocument/2006/relationships/hyperlink" Target="http://www.intratext.com/IXT/ITA0169/88.HTM" TargetMode="External"/><Relationship Id="rId8" Type="http://schemas.openxmlformats.org/officeDocument/2006/relationships/hyperlink" Target="http://www.intratext.com/IXT/ITA0169/72.HTM" TargetMode="External"/><Relationship Id="rId9" Type="http://schemas.openxmlformats.org/officeDocument/2006/relationships/hyperlink" Target="http://www.intratext.com/IXT/ITA0169/A/LU.HTM" TargetMode="External"/><Relationship Id="rId10" Type="http://schemas.openxmlformats.org/officeDocument/2006/relationships/hyperlink" Target="http://www.intratext.com/IXT/ITA0169/7/C.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1198</Words>
  <Characters>6831</Characters>
  <Application>Microsoft Macintosh Word</Application>
  <DocSecurity>0</DocSecurity>
  <Lines>56</Lines>
  <Paragraphs>16</Paragraphs>
  <ScaleCrop>false</ScaleCrop>
  <Company/>
  <LinksUpToDate>false</LinksUpToDate>
  <CharactersWithSpaces>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 lumpa</dc:creator>
  <cp:keywords/>
  <dc:description/>
  <cp:lastModifiedBy>baba lumpa</cp:lastModifiedBy>
  <cp:revision>33</cp:revision>
  <cp:lastPrinted>2016-06-22T07:09:00Z</cp:lastPrinted>
  <dcterms:created xsi:type="dcterms:W3CDTF">2016-06-19T17:08:00Z</dcterms:created>
  <dcterms:modified xsi:type="dcterms:W3CDTF">2016-06-22T07:10:00Z</dcterms:modified>
</cp:coreProperties>
</file>